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2D01" w14:textId="6442C737" w:rsidR="00297082" w:rsidRDefault="00297082" w:rsidP="00297082">
      <w:pPr>
        <w:pStyle w:val="a3"/>
        <w:spacing w:line="240" w:lineRule="auto"/>
        <w:jc w:val="center"/>
        <w:rPr>
          <w:b/>
          <w:bCs/>
          <w:sz w:val="56"/>
          <w:szCs w:val="40"/>
          <w:u w:val="single"/>
        </w:rPr>
      </w:pPr>
      <w:r>
        <w:rPr>
          <w:b/>
          <w:bCs/>
          <w:sz w:val="56"/>
          <w:szCs w:val="40"/>
          <w:u w:val="single"/>
        </w:rPr>
        <w:pict w14:anchorId="774DB69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pt;height:50.2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Моральний кодекс класу"/>
          </v:shape>
        </w:pict>
      </w:r>
    </w:p>
    <w:p w14:paraId="55F1B671" w14:textId="78F9445A" w:rsidR="00AA33DE" w:rsidRPr="00297082" w:rsidRDefault="00AA33DE" w:rsidP="00297082">
      <w:pPr>
        <w:pStyle w:val="a3"/>
        <w:spacing w:line="240" w:lineRule="auto"/>
        <w:rPr>
          <w:rFonts w:ascii="Comic Sans MS" w:hAnsi="Comic Sans MS"/>
          <w:b/>
          <w:bCs/>
          <w:i/>
          <w:iCs/>
          <w:color w:val="7030A0"/>
          <w:sz w:val="44"/>
          <w:szCs w:val="40"/>
        </w:rPr>
      </w:pPr>
      <w:r w:rsidRPr="00297082">
        <w:rPr>
          <w:rFonts w:ascii="Comic Sans MS" w:hAnsi="Comic Sans MS"/>
          <w:b/>
          <w:bCs/>
          <w:i/>
          <w:iCs/>
          <w:color w:val="7030A0"/>
          <w:sz w:val="44"/>
          <w:szCs w:val="40"/>
        </w:rPr>
        <w:t>1.Кожен у класі має почуватися безпечно, тому ніхто не повинен битися та ображати будь-кого.</w:t>
      </w:r>
    </w:p>
    <w:p w14:paraId="18F34936" w14:textId="77777777" w:rsidR="00AA33DE" w:rsidRPr="00297082" w:rsidRDefault="00AA33DE" w:rsidP="00297082">
      <w:pPr>
        <w:spacing w:after="0" w:line="240" w:lineRule="auto"/>
        <w:jc w:val="both"/>
        <w:rPr>
          <w:rFonts w:ascii="Comic Sans MS" w:hAnsi="Comic Sans MS"/>
          <w:b/>
          <w:bCs/>
          <w:i/>
          <w:iCs/>
          <w:color w:val="7030A0"/>
          <w:sz w:val="44"/>
          <w:szCs w:val="36"/>
          <w:lang w:val="uk-UA"/>
        </w:rPr>
      </w:pPr>
      <w:r w:rsidRPr="00297082">
        <w:rPr>
          <w:rFonts w:ascii="Comic Sans MS" w:hAnsi="Comic Sans MS"/>
          <w:b/>
          <w:bCs/>
          <w:i/>
          <w:iCs/>
          <w:color w:val="7030A0"/>
          <w:sz w:val="44"/>
          <w:szCs w:val="36"/>
          <w:lang w:val="uk-UA"/>
        </w:rPr>
        <w:t>2. Усі у класі рівні, незалежно від матеріального статку, національності, статі, раси та релігійних переконань.</w:t>
      </w:r>
    </w:p>
    <w:p w14:paraId="484C4CCC" w14:textId="77777777" w:rsidR="00AA33DE" w:rsidRPr="00297082" w:rsidRDefault="00AA33DE" w:rsidP="00297082">
      <w:pPr>
        <w:spacing w:after="0" w:line="240" w:lineRule="auto"/>
        <w:jc w:val="both"/>
        <w:rPr>
          <w:rFonts w:ascii="Comic Sans MS" w:hAnsi="Comic Sans MS"/>
          <w:b/>
          <w:bCs/>
          <w:i/>
          <w:iCs/>
          <w:color w:val="7030A0"/>
          <w:sz w:val="44"/>
          <w:szCs w:val="36"/>
          <w:lang w:val="uk-UA"/>
        </w:rPr>
      </w:pPr>
      <w:r w:rsidRPr="00297082">
        <w:rPr>
          <w:rFonts w:ascii="Comic Sans MS" w:hAnsi="Comic Sans MS"/>
          <w:b/>
          <w:bCs/>
          <w:i/>
          <w:iCs/>
          <w:color w:val="7030A0"/>
          <w:sz w:val="44"/>
          <w:szCs w:val="36"/>
          <w:lang w:val="uk-UA"/>
        </w:rPr>
        <w:t>3. Кожен має право на ім’я і звертатись один до одного слід тільки на ім’я.</w:t>
      </w:r>
    </w:p>
    <w:p w14:paraId="322B0015" w14:textId="77777777" w:rsidR="00AA33DE" w:rsidRPr="00297082" w:rsidRDefault="00AA33DE" w:rsidP="00297082">
      <w:pPr>
        <w:spacing w:after="0" w:line="240" w:lineRule="auto"/>
        <w:jc w:val="both"/>
        <w:rPr>
          <w:rFonts w:ascii="Comic Sans MS" w:hAnsi="Comic Sans MS"/>
          <w:b/>
          <w:bCs/>
          <w:i/>
          <w:iCs/>
          <w:color w:val="7030A0"/>
          <w:sz w:val="44"/>
          <w:szCs w:val="36"/>
          <w:lang w:val="uk-UA"/>
        </w:rPr>
      </w:pPr>
      <w:r w:rsidRPr="00297082">
        <w:rPr>
          <w:rFonts w:ascii="Comic Sans MS" w:hAnsi="Comic Sans MS"/>
          <w:b/>
          <w:bCs/>
          <w:i/>
          <w:iCs/>
          <w:color w:val="7030A0"/>
          <w:sz w:val="44"/>
          <w:szCs w:val="36"/>
          <w:lang w:val="uk-UA"/>
        </w:rPr>
        <w:t>4. Ніхто не повинен відчувати себе приниженим та ображеним. Нікому не можна придумувати “клички” та прізвиська.</w:t>
      </w:r>
    </w:p>
    <w:p w14:paraId="36AEF487" w14:textId="77777777" w:rsidR="00AA33DE" w:rsidRPr="00297082" w:rsidRDefault="00AA33DE" w:rsidP="00297082">
      <w:pPr>
        <w:spacing w:after="0" w:line="240" w:lineRule="auto"/>
        <w:jc w:val="both"/>
        <w:rPr>
          <w:rFonts w:ascii="Comic Sans MS" w:hAnsi="Comic Sans MS"/>
          <w:b/>
          <w:bCs/>
          <w:i/>
          <w:iCs/>
          <w:color w:val="7030A0"/>
          <w:sz w:val="44"/>
          <w:szCs w:val="36"/>
          <w:lang w:val="uk-UA"/>
        </w:rPr>
      </w:pPr>
      <w:r w:rsidRPr="00297082">
        <w:rPr>
          <w:rFonts w:ascii="Comic Sans MS" w:hAnsi="Comic Sans MS"/>
          <w:b/>
          <w:bCs/>
          <w:i/>
          <w:iCs/>
          <w:color w:val="7030A0"/>
          <w:sz w:val="44"/>
          <w:szCs w:val="36"/>
          <w:lang w:val="uk-UA"/>
        </w:rPr>
        <w:t>5. Усі повинні поважати право на власність і без дозволу не брати чужих речей. Заслуговує поваги і шкільне майно, бережіть його.</w:t>
      </w:r>
    </w:p>
    <w:p w14:paraId="70E7C325" w14:textId="77777777" w:rsidR="00AA33DE" w:rsidRPr="00297082" w:rsidRDefault="00AA33DE" w:rsidP="00297082">
      <w:pPr>
        <w:spacing w:after="0" w:line="240" w:lineRule="auto"/>
        <w:jc w:val="both"/>
        <w:rPr>
          <w:rFonts w:ascii="Comic Sans MS" w:hAnsi="Comic Sans MS"/>
          <w:b/>
          <w:bCs/>
          <w:i/>
          <w:iCs/>
          <w:color w:val="7030A0"/>
          <w:sz w:val="44"/>
          <w:szCs w:val="36"/>
          <w:lang w:val="uk-UA"/>
        </w:rPr>
      </w:pPr>
      <w:r w:rsidRPr="00297082">
        <w:rPr>
          <w:rFonts w:ascii="Comic Sans MS" w:hAnsi="Comic Sans MS"/>
          <w:b/>
          <w:bCs/>
          <w:i/>
          <w:iCs/>
          <w:color w:val="7030A0"/>
          <w:sz w:val="44"/>
          <w:szCs w:val="36"/>
          <w:lang w:val="uk-UA"/>
        </w:rPr>
        <w:t>6. Ніхто не повинен боятися висловлювати свою думку щодо власного життя. Мислення інакше – не злочин.</w:t>
      </w:r>
    </w:p>
    <w:p w14:paraId="0636560F" w14:textId="77777777" w:rsidR="00AA33DE" w:rsidRPr="00297082" w:rsidRDefault="00AA33DE" w:rsidP="00297082">
      <w:pPr>
        <w:spacing w:after="0" w:line="240" w:lineRule="auto"/>
        <w:jc w:val="both"/>
        <w:rPr>
          <w:rFonts w:ascii="Comic Sans MS" w:hAnsi="Comic Sans MS"/>
          <w:b/>
          <w:bCs/>
          <w:i/>
          <w:iCs/>
          <w:color w:val="7030A0"/>
          <w:sz w:val="44"/>
          <w:szCs w:val="36"/>
          <w:lang w:val="uk-UA"/>
        </w:rPr>
      </w:pPr>
      <w:r w:rsidRPr="00297082">
        <w:rPr>
          <w:rFonts w:ascii="Comic Sans MS" w:hAnsi="Comic Sans MS"/>
          <w:b/>
          <w:bCs/>
          <w:i/>
          <w:iCs/>
          <w:color w:val="7030A0"/>
          <w:sz w:val="44"/>
          <w:szCs w:val="36"/>
          <w:lang w:val="uk-UA"/>
        </w:rPr>
        <w:t>7. Будь особистістю, відповідальною за свої слова та вчинки. Не обманюй, завжди говори правду.</w:t>
      </w:r>
    </w:p>
    <w:p w14:paraId="6D903B6A" w14:textId="1BC0FF8B" w:rsidR="00AA33DE" w:rsidRPr="00297082" w:rsidRDefault="00297082" w:rsidP="00297082">
      <w:pPr>
        <w:spacing w:after="0" w:line="240" w:lineRule="auto"/>
        <w:jc w:val="both"/>
        <w:rPr>
          <w:rFonts w:ascii="Comic Sans MS" w:hAnsi="Comic Sans MS"/>
          <w:b/>
          <w:bCs/>
          <w:i/>
          <w:iCs/>
          <w:color w:val="7030A0"/>
          <w:sz w:val="44"/>
          <w:szCs w:val="36"/>
          <w:lang w:val="uk-UA"/>
        </w:rPr>
      </w:pPr>
      <w:bookmarkStart w:id="0" w:name="_GoBack"/>
      <w:r w:rsidRPr="00297082">
        <w:rPr>
          <w:rFonts w:ascii="Comic Sans MS" w:hAnsi="Comic Sans MS"/>
          <w:b/>
          <w:bCs/>
          <w:i/>
          <w:iCs/>
          <w:noProof/>
          <w:color w:val="7030A0"/>
          <w:lang w:eastAsia="ru-RU"/>
        </w:rPr>
        <w:drawing>
          <wp:anchor distT="0" distB="0" distL="114300" distR="114300" simplePos="0" relativeHeight="251668480" behindDoc="1" locked="0" layoutInCell="1" allowOverlap="1" wp14:anchorId="2A6423C1" wp14:editId="79607E30">
            <wp:simplePos x="0" y="0"/>
            <wp:positionH relativeFrom="column">
              <wp:posOffset>4434840</wp:posOffset>
            </wp:positionH>
            <wp:positionV relativeFrom="paragraph">
              <wp:posOffset>537846</wp:posOffset>
            </wp:positionV>
            <wp:extent cx="1485900" cy="1558828"/>
            <wp:effectExtent l="0" t="0" r="0" b="0"/>
            <wp:wrapNone/>
            <wp:docPr id="2" name="Рисунок 1" descr="D:\nastya\школа 37\помощь\nAP6Eg8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stya\школа 37\помощь\nAP6Eg84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5" cy="156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97082">
        <w:rPr>
          <w:rFonts w:ascii="Comic Sans MS" w:hAnsi="Comic Sans MS"/>
          <w:b/>
          <w:bCs/>
          <w:i/>
          <w:iCs/>
          <w:noProof/>
          <w:color w:val="7030A0"/>
          <w:lang w:eastAsia="ru-RU"/>
        </w:rPr>
        <w:drawing>
          <wp:anchor distT="0" distB="0" distL="114300" distR="114300" simplePos="0" relativeHeight="251693056" behindDoc="1" locked="0" layoutInCell="1" allowOverlap="1" wp14:anchorId="407ED8CD" wp14:editId="6CFE6944">
            <wp:simplePos x="0" y="0"/>
            <wp:positionH relativeFrom="column">
              <wp:posOffset>2083435</wp:posOffset>
            </wp:positionH>
            <wp:positionV relativeFrom="paragraph">
              <wp:posOffset>467360</wp:posOffset>
            </wp:positionV>
            <wp:extent cx="1552575" cy="1628775"/>
            <wp:effectExtent l="19050" t="0" r="9525" b="0"/>
            <wp:wrapNone/>
            <wp:docPr id="3" name="Рисунок 1" descr="D:\nastya\школа 37\помощь\nAP6Eg8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stya\школа 37\помощь\nAP6Eg84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3DE" w:rsidRPr="00297082">
        <w:rPr>
          <w:rFonts w:ascii="Comic Sans MS" w:hAnsi="Comic Sans MS"/>
          <w:b/>
          <w:bCs/>
          <w:i/>
          <w:iCs/>
          <w:color w:val="7030A0"/>
          <w:sz w:val="44"/>
          <w:szCs w:val="36"/>
          <w:lang w:val="uk-UA"/>
        </w:rPr>
        <w:t>8. Ніколи не хвалися тим, що не є твоєю заслугою.</w:t>
      </w:r>
      <w:r w:rsidR="00AA33DE" w:rsidRPr="00297082">
        <w:rPr>
          <w:rFonts w:ascii="Comic Sans MS" w:hAnsi="Comic Sans MS"/>
          <w:b/>
          <w:bCs/>
          <w:i/>
          <w:iCs/>
          <w:snapToGrid w:val="0"/>
          <w:color w:val="7030A0"/>
          <w:w w:val="0"/>
          <w:sz w:val="8"/>
          <w:szCs w:val="8"/>
          <w:u w:color="000000"/>
          <w:bdr w:val="none" w:sz="0" w:space="0" w:color="000000"/>
          <w:shd w:val="clear" w:color="000000" w:fill="000000"/>
        </w:rPr>
        <w:t xml:space="preserve"> </w:t>
      </w:r>
    </w:p>
    <w:p w14:paraId="0DFC96DA" w14:textId="77777777" w:rsidR="00297082" w:rsidRPr="00297082" w:rsidRDefault="00297082">
      <w:pPr>
        <w:rPr>
          <w:rFonts w:ascii="Comic Sans MS" w:hAnsi="Comic Sans MS"/>
          <w:b/>
          <w:bCs/>
          <w:i/>
          <w:iCs/>
          <w:color w:val="7030A0"/>
          <w:lang w:val="uk-UA"/>
        </w:rPr>
        <w:sectPr w:rsidR="00297082" w:rsidRPr="00297082" w:rsidSect="00297082">
          <w:pgSz w:w="11906" w:h="16838"/>
          <w:pgMar w:top="567" w:right="566" w:bottom="1134" w:left="426" w:header="708" w:footer="708" w:gutter="0"/>
          <w:cols w:space="708"/>
          <w:docGrid w:linePitch="360"/>
        </w:sectPr>
      </w:pPr>
    </w:p>
    <w:p w14:paraId="514433AA" w14:textId="727B6532" w:rsidR="0084716E" w:rsidRPr="00297082" w:rsidRDefault="00297082">
      <w:pPr>
        <w:rPr>
          <w:rFonts w:ascii="Comic Sans MS" w:hAnsi="Comic Sans MS"/>
          <w:b/>
          <w:bCs/>
          <w:i/>
          <w:iCs/>
          <w:color w:val="7030A0"/>
          <w:lang w:val="uk-UA"/>
        </w:rPr>
      </w:pPr>
      <w:r w:rsidRPr="00297082">
        <w:rPr>
          <w:rFonts w:ascii="Comic Sans MS" w:hAnsi="Comic Sans MS"/>
          <w:b/>
          <w:bCs/>
          <w:i/>
          <w:iCs/>
          <w:noProof/>
          <w:color w:val="7030A0"/>
          <w:lang w:eastAsia="ru-RU"/>
        </w:rPr>
        <w:drawing>
          <wp:anchor distT="0" distB="0" distL="114300" distR="114300" simplePos="0" relativeHeight="251643904" behindDoc="1" locked="0" layoutInCell="1" allowOverlap="1" wp14:anchorId="5F5E36A0" wp14:editId="367DE858">
            <wp:simplePos x="0" y="0"/>
            <wp:positionH relativeFrom="column">
              <wp:posOffset>154940</wp:posOffset>
            </wp:positionH>
            <wp:positionV relativeFrom="paragraph">
              <wp:posOffset>45085</wp:posOffset>
            </wp:positionV>
            <wp:extent cx="1107685" cy="1162050"/>
            <wp:effectExtent l="0" t="0" r="0" b="0"/>
            <wp:wrapNone/>
            <wp:docPr id="1" name="Рисунок 1" descr="D:\nastya\школа 37\помощь\nAP6Eg8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stya\школа 37\помощь\nAP6Eg84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68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716E" w:rsidRPr="00297082" w:rsidSect="00297082">
      <w:type w:val="continuous"/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699E"/>
    <w:multiLevelType w:val="hybridMultilevel"/>
    <w:tmpl w:val="1522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5834"/>
    <w:multiLevelType w:val="hybridMultilevel"/>
    <w:tmpl w:val="448E9038"/>
    <w:lvl w:ilvl="0" w:tplc="71DEAD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41C51"/>
    <w:multiLevelType w:val="hybridMultilevel"/>
    <w:tmpl w:val="8634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3DE"/>
    <w:rsid w:val="0021337E"/>
    <w:rsid w:val="00290B65"/>
    <w:rsid w:val="00297082"/>
    <w:rsid w:val="002D1C5F"/>
    <w:rsid w:val="00336150"/>
    <w:rsid w:val="005103EE"/>
    <w:rsid w:val="00796955"/>
    <w:rsid w:val="00826525"/>
    <w:rsid w:val="0084716E"/>
    <w:rsid w:val="00941BDD"/>
    <w:rsid w:val="0099098C"/>
    <w:rsid w:val="00AA2C5B"/>
    <w:rsid w:val="00AA33DE"/>
    <w:rsid w:val="00AE1CB9"/>
    <w:rsid w:val="00B34BFA"/>
    <w:rsid w:val="00BA71D3"/>
    <w:rsid w:val="00D14191"/>
    <w:rsid w:val="00D245F7"/>
    <w:rsid w:val="00F12061"/>
    <w:rsid w:val="00FA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1CCE"/>
  <w15:docId w15:val="{AD0B7746-0968-442C-831A-C9F0B16C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16E"/>
  </w:style>
  <w:style w:type="paragraph" w:styleId="1">
    <w:name w:val="heading 1"/>
    <w:basedOn w:val="a"/>
    <w:next w:val="a"/>
    <w:link w:val="10"/>
    <w:qFormat/>
    <w:rsid w:val="00AA33D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3D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rsid w:val="00AA33D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AA33D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2019-11-26T09:57:00Z</cp:lastPrinted>
  <dcterms:created xsi:type="dcterms:W3CDTF">2016-09-04T14:28:00Z</dcterms:created>
  <dcterms:modified xsi:type="dcterms:W3CDTF">2019-11-26T09:58:00Z</dcterms:modified>
</cp:coreProperties>
</file>